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E218C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附件1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评分标准</w:t>
      </w:r>
    </w:p>
    <w:bookmarkEnd w:id="0"/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42"/>
        <w:gridCol w:w="5677"/>
        <w:gridCol w:w="1455"/>
      </w:tblGrid>
      <w:tr w14:paraId="4FBA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shd w:val="clear" w:color="auto" w:fill="auto"/>
            <w:vAlign w:val="center"/>
          </w:tcPr>
          <w:p w14:paraId="098C9090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2FE0E7E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1" w:type="pct"/>
            <w:shd w:val="clear" w:color="auto" w:fill="auto"/>
            <w:vAlign w:val="center"/>
          </w:tcPr>
          <w:p w14:paraId="7A8C95F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评分标准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88509C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得分</w:t>
            </w:r>
          </w:p>
        </w:tc>
      </w:tr>
      <w:tr w14:paraId="38B5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shd w:val="clear" w:color="auto" w:fill="auto"/>
            <w:vAlign w:val="center"/>
          </w:tcPr>
          <w:p w14:paraId="450E23F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9D0343C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内容构思</w:t>
            </w:r>
          </w:p>
        </w:tc>
        <w:tc>
          <w:tcPr>
            <w:tcW w:w="3331" w:type="pct"/>
            <w:shd w:val="clear" w:color="auto" w:fill="auto"/>
          </w:tcPr>
          <w:p w14:paraId="6971DE4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体现大学生的生活场景，表现当代大学生心理建设和心理成长中的困惑和冲突，并有积极合理的解决问题的方法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突出心理活动刻画，能给同学以积极的启发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内容可涉及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学业压力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、个人情感、人际关系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挫折应对、情绪问题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等各个方面。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59A327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</w:t>
            </w:r>
          </w:p>
        </w:tc>
      </w:tr>
      <w:tr w14:paraId="279A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20" w:type="pct"/>
            <w:shd w:val="clear" w:color="auto" w:fill="auto"/>
            <w:vAlign w:val="center"/>
          </w:tcPr>
          <w:p w14:paraId="3B105BC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53EC29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演出效果</w:t>
            </w:r>
          </w:p>
        </w:tc>
        <w:tc>
          <w:tcPr>
            <w:tcW w:w="3331" w:type="pct"/>
            <w:shd w:val="clear" w:color="auto" w:fill="auto"/>
          </w:tcPr>
          <w:p w14:paraId="22C68A4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情节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流畅，剧情曲折，富于戏剧化、感染力，能引起观众的共鸣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舞台设计(背景、配乐、道具等)具有创新性。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8811AC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</w:t>
            </w:r>
          </w:p>
        </w:tc>
      </w:tr>
      <w:tr w14:paraId="6557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20" w:type="pct"/>
            <w:shd w:val="clear" w:color="auto" w:fill="auto"/>
            <w:vAlign w:val="center"/>
          </w:tcPr>
          <w:p w14:paraId="3AD005A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A1C6DA8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表演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水平</w:t>
            </w:r>
          </w:p>
        </w:tc>
        <w:tc>
          <w:tcPr>
            <w:tcW w:w="3331" w:type="pct"/>
            <w:shd w:val="clear" w:color="auto" w:fill="auto"/>
          </w:tcPr>
          <w:p w14:paraId="73A8627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形象逼真，表演(语言、动作、表情等)真实、传神，演员配合默契，应变灵活，言行能很好地展现心理活动。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810A6B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</w:t>
            </w:r>
          </w:p>
        </w:tc>
      </w:tr>
      <w:tr w14:paraId="4109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0" w:type="pct"/>
            <w:shd w:val="clear" w:color="auto" w:fill="auto"/>
            <w:vAlign w:val="center"/>
          </w:tcPr>
          <w:p w14:paraId="332212E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6142918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参与</w:t>
            </w:r>
          </w:p>
        </w:tc>
        <w:tc>
          <w:tcPr>
            <w:tcW w:w="3331" w:type="pct"/>
            <w:shd w:val="clear" w:color="auto" w:fill="auto"/>
          </w:tcPr>
          <w:p w14:paraId="20B9DB9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教师参与演出并与故事情节联系紧密。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EEA42D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</w:t>
            </w:r>
          </w:p>
        </w:tc>
      </w:tr>
      <w:tr w14:paraId="3C82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0" w:type="pct"/>
            <w:shd w:val="clear" w:color="auto" w:fill="auto"/>
            <w:vAlign w:val="center"/>
          </w:tcPr>
          <w:p w14:paraId="35ABEAC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8569AF2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剧本创新</w:t>
            </w:r>
          </w:p>
        </w:tc>
        <w:tc>
          <w:tcPr>
            <w:tcW w:w="3331" w:type="pct"/>
            <w:shd w:val="clear" w:color="auto" w:fill="auto"/>
          </w:tcPr>
          <w:p w14:paraId="62FF771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剧本必须原创，内容要做到思想性与艺术性的统一，具有创新性。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95A8AC3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10分</w:t>
            </w:r>
          </w:p>
        </w:tc>
      </w:tr>
      <w:tr w14:paraId="0388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0" w:type="pct"/>
            <w:shd w:val="clear" w:color="auto" w:fill="auto"/>
            <w:vAlign w:val="center"/>
          </w:tcPr>
          <w:p w14:paraId="39F381B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5CB895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时间控制</w:t>
            </w:r>
          </w:p>
        </w:tc>
        <w:tc>
          <w:tcPr>
            <w:tcW w:w="3331" w:type="pct"/>
            <w:shd w:val="clear" w:color="auto" w:fill="auto"/>
          </w:tcPr>
          <w:p w14:paraId="522B1795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标准里长为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10-15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分钟，每不足或超过1分钟扣1分，扣完为止。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DD43BE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5分</w:t>
            </w:r>
          </w:p>
        </w:tc>
      </w:tr>
      <w:tr w14:paraId="3E6C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" w:type="pct"/>
            <w:shd w:val="clear" w:color="auto" w:fill="auto"/>
            <w:vAlign w:val="center"/>
          </w:tcPr>
          <w:p w14:paraId="71F68F4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6ABBE9F4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4185" w:type="pct"/>
            <w:gridSpan w:val="2"/>
            <w:shd w:val="clear" w:color="auto" w:fill="auto"/>
            <w:vAlign w:val="center"/>
          </w:tcPr>
          <w:p w14:paraId="2A52AD4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总分100分</w:t>
            </w:r>
          </w:p>
        </w:tc>
      </w:tr>
    </w:tbl>
    <w:p w14:paraId="2673F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4A8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1E3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1E3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429D8"/>
    <w:rsid w:val="07C733D5"/>
    <w:rsid w:val="09BA2AC6"/>
    <w:rsid w:val="0CFD005F"/>
    <w:rsid w:val="0D643474"/>
    <w:rsid w:val="12D76229"/>
    <w:rsid w:val="1C4A7CD9"/>
    <w:rsid w:val="1F117E4B"/>
    <w:rsid w:val="203B7596"/>
    <w:rsid w:val="2D19172E"/>
    <w:rsid w:val="2DFF49DD"/>
    <w:rsid w:val="30E16A06"/>
    <w:rsid w:val="3421078A"/>
    <w:rsid w:val="364F723A"/>
    <w:rsid w:val="36BE1B06"/>
    <w:rsid w:val="4BFB49C8"/>
    <w:rsid w:val="4BFE5D4C"/>
    <w:rsid w:val="504A61EB"/>
    <w:rsid w:val="52C242FF"/>
    <w:rsid w:val="53DB6E8D"/>
    <w:rsid w:val="5D543F38"/>
    <w:rsid w:val="63884B03"/>
    <w:rsid w:val="675863D3"/>
    <w:rsid w:val="68953657"/>
    <w:rsid w:val="68A346E0"/>
    <w:rsid w:val="6BBF2EC5"/>
    <w:rsid w:val="78B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1640</Words>
  <Characters>1691</Characters>
  <Lines>0</Lines>
  <Paragraphs>0</Paragraphs>
  <TotalTime>42</TotalTime>
  <ScaleCrop>false</ScaleCrop>
  <LinksUpToDate>false</LinksUpToDate>
  <CharactersWithSpaces>1695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2025-04-14T01:02:00Z</dcterms:created>
  <dc:creator>Administrator</dc:creator>
  <cp:lastModifiedBy>╰☆沉默ぷ</cp:lastModifiedBy>
  <dcterms:modified xsi:type="dcterms:W3CDTF">2025-04-18T00:42:35Z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eyJoZGlkIjoiODdlODUzNTk3OTcxYjc4YTk4Y2YzZjg0YjVhNDE2YzQiLCJ1c2VySWQiOiI0MDk1ODUxNTMifQ==</vt:lpwstr>
  </property>
  <property fmtid="{D5CDD505-2E9C-101B-9397-08002B2CF9AE}" pid="4" name="ICV">
    <vt:lpwstr>57E9AAD9922A40CD8C66E0EC066ADE77_13</vt:lpwstr>
  </property>
</Properties>
</file>